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D171" w14:textId="21F95CE6" w:rsidR="00A30334" w:rsidRPr="00193BA8" w:rsidRDefault="00A30334" w:rsidP="00A30334">
      <w:pPr>
        <w:pStyle w:val="a3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КАТЕГОРИИ</w:t>
      </w:r>
    </w:p>
    <w:p w14:paraId="14775801" w14:textId="4177D85C" w:rsidR="002D1162" w:rsidRPr="00193BA8" w:rsidRDefault="002D1162" w:rsidP="00A30334">
      <w:pPr>
        <w:pStyle w:val="a3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B85B8" w14:textId="71EA7334" w:rsidR="00B73A45" w:rsidRPr="00193BA8" w:rsidRDefault="00466E85" w:rsidP="002D1162">
      <w:pPr>
        <w:pStyle w:val="a3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B73A45" w:rsidRPr="00193BA8">
        <w:rPr>
          <w:rFonts w:ascii="Times New Roman" w:hAnsi="Times New Roman" w:cs="Times New Roman"/>
          <w:b/>
          <w:bCs/>
          <w:sz w:val="24"/>
          <w:szCs w:val="24"/>
        </w:rPr>
        <w:t xml:space="preserve">атегория </w:t>
      </w:r>
      <w:r w:rsidRPr="00193BA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73A45" w:rsidRPr="00193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BA8">
        <w:rPr>
          <w:rFonts w:ascii="Times New Roman" w:hAnsi="Times New Roman" w:cs="Times New Roman"/>
          <w:sz w:val="24"/>
          <w:szCs w:val="24"/>
        </w:rPr>
        <w:t>типологическая матрица</w:t>
      </w:r>
    </w:p>
    <w:p w14:paraId="51FA950A" w14:textId="77777777" w:rsidR="00B73A45" w:rsidRPr="00193BA8" w:rsidRDefault="00B73A45" w:rsidP="002D1162">
      <w:pPr>
        <w:pStyle w:val="a3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D5167" w14:textId="3C959825" w:rsidR="002D1162" w:rsidRPr="00193BA8" w:rsidRDefault="0017172F" w:rsidP="002D1162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2D1162" w:rsidRPr="00193BA8">
        <w:rPr>
          <w:rFonts w:ascii="Times New Roman" w:hAnsi="Times New Roman" w:cs="Times New Roman"/>
          <w:sz w:val="24"/>
          <w:szCs w:val="24"/>
        </w:rPr>
        <w:t>-</w:t>
      </w:r>
      <w:r w:rsidR="002D1162" w:rsidRPr="00193BA8">
        <w:rPr>
          <w:rFonts w:ascii="Times New Roman" w:hAnsi="Times New Roman" w:cs="Times New Roman"/>
          <w:b/>
          <w:bCs/>
          <w:sz w:val="24"/>
          <w:szCs w:val="24"/>
        </w:rPr>
        <w:t>ричный Субъект</w:t>
      </w:r>
      <w:r w:rsidR="002D1162" w:rsidRPr="00193BA8">
        <w:rPr>
          <w:rFonts w:ascii="Times New Roman" w:hAnsi="Times New Roman" w:cs="Times New Roman"/>
          <w:sz w:val="24"/>
          <w:szCs w:val="24"/>
        </w:rPr>
        <w:t xml:space="preserve"> — это тот, кто </w:t>
      </w:r>
      <w:proofErr w:type="spellStart"/>
      <w:r w:rsidR="002D1162" w:rsidRPr="00193BA8">
        <w:rPr>
          <w:rFonts w:ascii="Times New Roman" w:hAnsi="Times New Roman" w:cs="Times New Roman"/>
          <w:sz w:val="24"/>
          <w:szCs w:val="24"/>
        </w:rPr>
        <w:t>экзистирует</w:t>
      </w:r>
      <w:proofErr w:type="spellEnd"/>
      <w:r w:rsidR="002D1162" w:rsidRPr="00193BA8">
        <w:rPr>
          <w:rFonts w:ascii="Times New Roman" w:hAnsi="Times New Roman" w:cs="Times New Roman"/>
          <w:sz w:val="24"/>
          <w:szCs w:val="24"/>
        </w:rPr>
        <w:t xml:space="preserve"> одновременно в центре социальной иерархии и в запредельных (маргинальных) пространствах, т.е. способен </w:t>
      </w:r>
      <w:proofErr w:type="spellStart"/>
      <w:r w:rsidR="002D1162" w:rsidRPr="00193BA8">
        <w:rPr>
          <w:rFonts w:ascii="Times New Roman" w:hAnsi="Times New Roman" w:cs="Times New Roman"/>
          <w:sz w:val="24"/>
          <w:szCs w:val="24"/>
        </w:rPr>
        <w:t>экзистировать</w:t>
      </w:r>
      <w:proofErr w:type="spellEnd"/>
      <w:r w:rsidR="002D1162" w:rsidRPr="00193BA8">
        <w:rPr>
          <w:rFonts w:ascii="Times New Roman" w:hAnsi="Times New Roman" w:cs="Times New Roman"/>
          <w:sz w:val="24"/>
          <w:szCs w:val="24"/>
        </w:rPr>
        <w:t xml:space="preserve"> запредельно.</w:t>
      </w:r>
    </w:p>
    <w:p w14:paraId="4948B9C7" w14:textId="77777777" w:rsidR="002D1162" w:rsidRPr="00193BA8" w:rsidRDefault="002D1162" w:rsidP="002D1162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60BED93" w14:textId="092770DD" w:rsidR="002D1162" w:rsidRPr="00193BA8" w:rsidRDefault="002D1162" w:rsidP="002D1162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 xml:space="preserve">Субъект </w:t>
      </w:r>
      <w:r w:rsidRPr="00193BA8">
        <w:rPr>
          <w:rFonts w:ascii="Times New Roman" w:hAnsi="Times New Roman" w:cs="Times New Roman"/>
          <w:sz w:val="24"/>
          <w:szCs w:val="24"/>
        </w:rPr>
        <w:t xml:space="preserve">— это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-философское Единое,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прадинамически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осуществляющее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взаимокоординацию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Однородности, как среды Дома, и Философской Однородности субъектного роста и меняющее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Парадигмальную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Однородность собственным ростом. Субъект - активное начало в познавательном процессе и предметно-практической деятельности со своими законами внутренней организации, правами, ответственностью.</w:t>
      </w:r>
    </w:p>
    <w:p w14:paraId="49217BB1" w14:textId="249311FD" w:rsidR="002D1162" w:rsidRPr="00193BA8" w:rsidRDefault="002D1162" w:rsidP="002D1162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DC8BBFB" w14:textId="50B26B65" w:rsidR="002D1162" w:rsidRPr="00193BA8" w:rsidRDefault="002D1162" w:rsidP="002D1162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Аттрактор</w:t>
      </w:r>
      <w:r w:rsidRPr="00193BA8">
        <w:rPr>
          <w:rFonts w:ascii="Times New Roman" w:hAnsi="Times New Roman" w:cs="Times New Roman"/>
          <w:sz w:val="24"/>
          <w:szCs w:val="24"/>
        </w:rPr>
        <w:t xml:space="preserve"> —</w:t>
      </w:r>
      <w:r w:rsidR="006314F1" w:rsidRPr="00193BA8">
        <w:rPr>
          <w:rFonts w:ascii="Times New Roman" w:hAnsi="Times New Roman" w:cs="Times New Roman"/>
          <w:sz w:val="24"/>
          <w:szCs w:val="24"/>
        </w:rPr>
        <w:t xml:space="preserve"> конечное состояние-цель, внутренне присущая динамика долгосрочного направленного действия, соответствующего конфедеративного уровня от Отца до Человека. Аттрактор —</w:t>
      </w:r>
      <w:r w:rsidRPr="00193BA8">
        <w:rPr>
          <w:rFonts w:ascii="Times New Roman" w:hAnsi="Times New Roman" w:cs="Times New Roman"/>
          <w:sz w:val="24"/>
          <w:szCs w:val="24"/>
        </w:rPr>
        <w:t xml:space="preserve">итерационный алгоритм, вызывающий локализацию необходимых состояний. Накопление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негэнтропийных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центровок ведет к концентрации решающего воздействия одной из них на всю </w:t>
      </w:r>
      <w:proofErr w:type="spellStart"/>
      <w:proofErr w:type="gramStart"/>
      <w:r w:rsidRPr="00193BA8">
        <w:rPr>
          <w:rFonts w:ascii="Times New Roman" w:hAnsi="Times New Roman" w:cs="Times New Roman"/>
          <w:sz w:val="24"/>
          <w:szCs w:val="24"/>
        </w:rPr>
        <w:t>систему.Устойчивая</w:t>
      </w:r>
      <w:proofErr w:type="spellEnd"/>
      <w:proofErr w:type="gramEnd"/>
      <w:r w:rsidRPr="00193BA8">
        <w:rPr>
          <w:rFonts w:ascii="Times New Roman" w:hAnsi="Times New Roman" w:cs="Times New Roman"/>
          <w:sz w:val="24"/>
          <w:szCs w:val="24"/>
        </w:rPr>
        <w:t xml:space="preserve"> флуктуация в наличном будущих состояний; управление «из будущего».</w:t>
      </w:r>
    </w:p>
    <w:p w14:paraId="18E08F03" w14:textId="77777777" w:rsidR="002D1162" w:rsidRPr="00193BA8" w:rsidRDefault="002D1162" w:rsidP="002D1162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C9E9296" w14:textId="699DBE4B" w:rsidR="002D1162" w:rsidRPr="00193BA8" w:rsidRDefault="002D1162" w:rsidP="002D1162">
      <w:pPr>
        <w:pStyle w:val="a3"/>
        <w:ind w:left="1066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Асимптотика</w:t>
      </w:r>
      <w:r w:rsidRPr="00193BA8">
        <w:rPr>
          <w:rFonts w:ascii="Times New Roman" w:hAnsi="Times New Roman" w:cs="Times New Roman"/>
          <w:sz w:val="24"/>
          <w:szCs w:val="24"/>
        </w:rPr>
        <w:t xml:space="preserve"> — рост упрощением локализацией (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) состояния-цель: </w:t>
      </w:r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>термин а</w:t>
      </w:r>
      <w:proofErr w:type="spellStart"/>
      <w:r w:rsidRPr="00193B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symptotos</w:t>
      </w:r>
      <w:proofErr w:type="spellEnd"/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(греч.) — несовпадающий, означает, что асимптотическое приближение не превращается в совпадение, целостность не становится полнотой; поэтапная актуализация бесконечного синтеза овладением уровней </w:t>
      </w:r>
      <w:proofErr w:type="spellStart"/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>синтезсложности</w:t>
      </w:r>
      <w:proofErr w:type="spellEnd"/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7B998A" w14:textId="77777777" w:rsidR="002D1162" w:rsidRPr="00193BA8" w:rsidRDefault="002D1162" w:rsidP="002D1162">
      <w:pPr>
        <w:pStyle w:val="a3"/>
        <w:ind w:left="1066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BE11E3" w14:textId="4B26380D" w:rsidR="002D1162" w:rsidRPr="00193BA8" w:rsidRDefault="002D1162" w:rsidP="002D1162">
      <w:pPr>
        <w:pStyle w:val="a3"/>
        <w:ind w:left="1066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Бифуркация </w:t>
      </w:r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>— точка возможного разветвления путей развития.</w:t>
      </w:r>
      <w:r w:rsidRPr="00193BA8">
        <w:rPr>
          <w:rFonts w:ascii="Times New Roman" w:hAnsi="Times New Roman" w:cs="Times New Roman"/>
          <w:sz w:val="24"/>
          <w:szCs w:val="24"/>
        </w:rPr>
        <w:t xml:space="preserve"> Множество точек бифуркации создает состояние сингулярности.</w:t>
      </w:r>
    </w:p>
    <w:p w14:paraId="1441241D" w14:textId="22133AC3" w:rsidR="002D1162" w:rsidRPr="00193BA8" w:rsidRDefault="002D1162" w:rsidP="002D1162">
      <w:pPr>
        <w:pStyle w:val="a3"/>
        <w:ind w:left="1066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6EE99132" w14:textId="77777777" w:rsidR="002D1162" w:rsidRPr="00193BA8" w:rsidRDefault="002D1162" w:rsidP="002D1162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Время</w:t>
      </w:r>
      <w:r w:rsidRPr="00193BA8">
        <w:rPr>
          <w:rFonts w:ascii="Times New Roman" w:hAnsi="Times New Roman" w:cs="Times New Roman"/>
          <w:sz w:val="24"/>
          <w:szCs w:val="24"/>
        </w:rPr>
        <w:t xml:space="preserve"> — предельные границы существования тез.</w:t>
      </w:r>
    </w:p>
    <w:p w14:paraId="5233F1CE" w14:textId="77777777" w:rsidR="002D1162" w:rsidRPr="00193BA8" w:rsidRDefault="002D1162" w:rsidP="002D1162">
      <w:pPr>
        <w:pStyle w:val="a3"/>
        <w:ind w:left="1066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A6E0BD" w14:textId="1491AED3" w:rsidR="002D1162" w:rsidRPr="00193BA8" w:rsidRDefault="00AD57C8" w:rsidP="005702AC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Интенция</w:t>
      </w:r>
      <w:r w:rsidR="002D1162" w:rsidRPr="00193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162" w:rsidRPr="00193BA8">
        <w:rPr>
          <w:rFonts w:ascii="Times New Roman" w:hAnsi="Times New Roman" w:cs="Times New Roman"/>
          <w:sz w:val="24"/>
          <w:szCs w:val="24"/>
        </w:rPr>
        <w:t>— это концентрация устремления выйти за пределы наличного, динамическое состояние цели, интенсивность и направленность действия</w:t>
      </w:r>
      <w:r w:rsidRPr="00193BA8">
        <w:rPr>
          <w:rFonts w:ascii="Times New Roman" w:hAnsi="Times New Roman" w:cs="Times New Roman"/>
          <w:sz w:val="24"/>
          <w:szCs w:val="24"/>
        </w:rPr>
        <w:t>, достигаемые концентрацией энергии, света, духа, огня в этом целеполагании</w:t>
      </w:r>
      <w:r w:rsidR="002D1162" w:rsidRPr="00193B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1162" w:rsidRPr="00193BA8">
        <w:rPr>
          <w:rFonts w:ascii="Times New Roman" w:hAnsi="Times New Roman" w:cs="Times New Roman"/>
          <w:sz w:val="24"/>
          <w:szCs w:val="24"/>
        </w:rPr>
        <w:t>Интенциональность</w:t>
      </w:r>
      <w:proofErr w:type="spellEnd"/>
      <w:r w:rsidR="002D1162" w:rsidRPr="00193BA8">
        <w:rPr>
          <w:rFonts w:ascii="Times New Roman" w:hAnsi="Times New Roman" w:cs="Times New Roman"/>
          <w:sz w:val="24"/>
          <w:szCs w:val="24"/>
        </w:rPr>
        <w:t xml:space="preserve"> </w:t>
      </w:r>
      <w:r w:rsidR="002D1162" w:rsidRPr="00193BA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2D1162" w:rsidRPr="00193BA8">
        <w:rPr>
          <w:rFonts w:ascii="Times New Roman" w:hAnsi="Times New Roman" w:cs="Times New Roman"/>
          <w:sz w:val="24"/>
          <w:szCs w:val="24"/>
        </w:rPr>
        <w:t>убъекта</w:t>
      </w:r>
      <w:proofErr w:type="spellEnd"/>
      <w:r w:rsidR="002D1162" w:rsidRPr="00193BA8">
        <w:rPr>
          <w:rFonts w:ascii="Times New Roman" w:hAnsi="Times New Roman" w:cs="Times New Roman"/>
          <w:sz w:val="24"/>
          <w:szCs w:val="24"/>
        </w:rPr>
        <w:t xml:space="preserve"> — это область его исследования. </w:t>
      </w:r>
      <w:proofErr w:type="spellStart"/>
      <w:r w:rsidR="002D1162" w:rsidRPr="00193BA8">
        <w:rPr>
          <w:rFonts w:ascii="Times New Roman" w:hAnsi="Times New Roman" w:cs="Times New Roman"/>
          <w:sz w:val="24"/>
          <w:szCs w:val="24"/>
        </w:rPr>
        <w:t>Интенционалы</w:t>
      </w:r>
      <w:proofErr w:type="spellEnd"/>
      <w:r w:rsidR="002D1162" w:rsidRPr="00193BA8">
        <w:rPr>
          <w:rFonts w:ascii="Times New Roman" w:hAnsi="Times New Roman" w:cs="Times New Roman"/>
          <w:sz w:val="24"/>
          <w:szCs w:val="24"/>
        </w:rPr>
        <w:t xml:space="preserve"> обусловлены топонимической насыщенностью Субъекта. </w:t>
      </w:r>
    </w:p>
    <w:p w14:paraId="1972A01C" w14:textId="77777777" w:rsidR="002D1162" w:rsidRPr="00193BA8" w:rsidRDefault="002D1162" w:rsidP="002D1162">
      <w:pPr>
        <w:pStyle w:val="a3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D751FA5" w14:textId="0A2D1246" w:rsidR="002D1162" w:rsidRPr="00193BA8" w:rsidRDefault="002D1162" w:rsidP="002D1162">
      <w:pPr>
        <w:pStyle w:val="a3"/>
        <w:ind w:left="1066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Интенсионал </w:t>
      </w:r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топонимическая </w:t>
      </w:r>
      <w:proofErr w:type="spellStart"/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накопленность</w:t>
      </w:r>
      <w:proofErr w:type="spellEnd"/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>, асимптотически ведущая к проявлению неявных тенденций.</w:t>
      </w:r>
    </w:p>
    <w:p w14:paraId="7E22BE33" w14:textId="15E7A244" w:rsidR="002D1162" w:rsidRPr="00193BA8" w:rsidRDefault="002D1162" w:rsidP="002D1162">
      <w:pPr>
        <w:pStyle w:val="a3"/>
        <w:ind w:left="1066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3BAACB" w14:textId="77777777" w:rsidR="002D1162" w:rsidRPr="00193BA8" w:rsidRDefault="002D1162" w:rsidP="002D1162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Необратимость</w:t>
      </w:r>
      <w:r w:rsidRPr="00193BA8">
        <w:rPr>
          <w:rFonts w:ascii="Times New Roman" w:hAnsi="Times New Roman" w:cs="Times New Roman"/>
          <w:sz w:val="24"/>
          <w:szCs w:val="24"/>
        </w:rPr>
        <w:t xml:space="preserve"> — момент перехода предельности.</w:t>
      </w:r>
    </w:p>
    <w:p w14:paraId="7248C85E" w14:textId="0EA73DE5" w:rsidR="002D1162" w:rsidRPr="00193BA8" w:rsidRDefault="002D1162" w:rsidP="002D1162">
      <w:pPr>
        <w:pStyle w:val="a3"/>
        <w:ind w:left="1066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FE8BE6" w14:textId="2AE4A075" w:rsidR="002D1162" w:rsidRPr="00193BA8" w:rsidRDefault="002D1162" w:rsidP="002D1162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Неустойчивость</w:t>
      </w:r>
      <w:r w:rsidRPr="00193BA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несинергируемость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тез.</w:t>
      </w:r>
    </w:p>
    <w:p w14:paraId="34D5E260" w14:textId="77777777" w:rsidR="002D1162" w:rsidRPr="00193BA8" w:rsidRDefault="002D1162" w:rsidP="002D1162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C5A5D9C" w14:textId="77777777" w:rsidR="002D1162" w:rsidRPr="00193BA8" w:rsidRDefault="002D1162" w:rsidP="002D1162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Несводимость</w:t>
      </w:r>
      <w:r w:rsidRPr="00193BA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праматериальная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заданность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</w:p>
    <w:p w14:paraId="62994938" w14:textId="1AB0A115" w:rsidR="002D1162" w:rsidRPr="00193BA8" w:rsidRDefault="002D1162" w:rsidP="002D1162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sz w:val="24"/>
          <w:szCs w:val="24"/>
        </w:rPr>
        <w:t xml:space="preserve">                             границы осуществления.</w:t>
      </w:r>
    </w:p>
    <w:p w14:paraId="77470580" w14:textId="77777777" w:rsidR="002D1162" w:rsidRPr="00193BA8" w:rsidRDefault="002D1162" w:rsidP="002D1162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3C261C3" w14:textId="77777777" w:rsidR="00CE4B1A" w:rsidRPr="00193BA8" w:rsidRDefault="00CE4B1A" w:rsidP="00CE4B1A">
      <w:pPr>
        <w:pStyle w:val="a3"/>
        <w:ind w:left="1066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Рандомизация </w:t>
      </w:r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>— нелинейная динамика генерации случайности, включающая потенциал непроявленного.</w:t>
      </w:r>
    </w:p>
    <w:p w14:paraId="7BF48014" w14:textId="77777777" w:rsidR="00A30334" w:rsidRPr="00193BA8" w:rsidRDefault="00A30334" w:rsidP="00A30334">
      <w:pPr>
        <w:pStyle w:val="a3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A47CA" w14:textId="069731E5" w:rsidR="00380913" w:rsidRPr="00193BA8" w:rsidRDefault="00380913" w:rsidP="000B2C8C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Синтагма</w:t>
      </w:r>
      <w:r w:rsidRPr="00193BA8">
        <w:rPr>
          <w:rFonts w:ascii="Times New Roman" w:hAnsi="Times New Roman" w:cs="Times New Roman"/>
          <w:sz w:val="24"/>
          <w:szCs w:val="24"/>
        </w:rPr>
        <w:t xml:space="preserve"> — цельность системы нелинейностью </w:t>
      </w:r>
      <w:r w:rsidR="000B2C8C" w:rsidRPr="00193BA8">
        <w:rPr>
          <w:rFonts w:ascii="Times New Roman" w:hAnsi="Times New Roman" w:cs="Times New Roman"/>
          <w:sz w:val="24"/>
          <w:szCs w:val="24"/>
        </w:rPr>
        <w:t>взаимосвязей элементов</w:t>
      </w:r>
      <w:r w:rsidRPr="00193BA8">
        <w:rPr>
          <w:rFonts w:ascii="Times New Roman" w:hAnsi="Times New Roman" w:cs="Times New Roman"/>
          <w:sz w:val="24"/>
          <w:szCs w:val="24"/>
        </w:rPr>
        <w:t xml:space="preserve"> системы.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Операционность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синтагмы точек бифуркации ведет к расширению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границ, границ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эмерджирования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>.</w:t>
      </w:r>
    </w:p>
    <w:p w14:paraId="09025C64" w14:textId="77777777" w:rsidR="004D661F" w:rsidRPr="00193BA8" w:rsidRDefault="004D661F" w:rsidP="000B2C8C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1589269" w14:textId="01B45931" w:rsidR="000B2C8C" w:rsidRPr="00193BA8" w:rsidRDefault="000B2C8C" w:rsidP="000B2C8C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Статут</w:t>
      </w:r>
      <w:r w:rsidRPr="00193BA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парадигмальная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компактификация;</w:t>
      </w:r>
    </w:p>
    <w:p w14:paraId="63E80A2D" w14:textId="17181714" w:rsidR="007D03B8" w:rsidRPr="00193BA8" w:rsidRDefault="000B2C8C" w:rsidP="00CE4B1A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sz w:val="24"/>
          <w:szCs w:val="24"/>
        </w:rPr>
        <w:t xml:space="preserve">          Положение о правах и правилах исполнения (порядок действия) чего-либо.</w:t>
      </w:r>
    </w:p>
    <w:p w14:paraId="7F0AED2C" w14:textId="77777777" w:rsidR="007D03B8" w:rsidRPr="00193BA8" w:rsidRDefault="007D03B8" w:rsidP="007D03B8">
      <w:pPr>
        <w:pStyle w:val="a3"/>
        <w:ind w:left="1066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75777861"/>
    </w:p>
    <w:bookmarkEnd w:id="0"/>
    <w:p w14:paraId="61399EC1" w14:textId="4ADE08D3" w:rsidR="007D03B8" w:rsidRPr="00193BA8" w:rsidRDefault="007D03B8" w:rsidP="007D03B8">
      <w:pPr>
        <w:pStyle w:val="a3"/>
        <w:ind w:left="1066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Сингулярность </w:t>
      </w:r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центровка всех </w:t>
      </w:r>
      <w:proofErr w:type="spellStart"/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>негэнтропийных</w:t>
      </w:r>
      <w:proofErr w:type="spellEnd"/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связей (сферичность/</w:t>
      </w:r>
      <w:proofErr w:type="spellStart"/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>оболочечность</w:t>
      </w:r>
      <w:proofErr w:type="spellEnd"/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числе), обеспечивающая одновременно и устойчивость, и микровзрыв из материи более высокого уровня, следующей </w:t>
      </w:r>
      <w:proofErr w:type="spellStart"/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>архетипичности</w:t>
      </w:r>
      <w:proofErr w:type="spellEnd"/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>октавности</w:t>
      </w:r>
      <w:proofErr w:type="spellEnd"/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>, создавая условия эволюционного роста.</w:t>
      </w:r>
    </w:p>
    <w:p w14:paraId="430562D0" w14:textId="40ACAF70" w:rsidR="00CE4B1A" w:rsidRPr="00193BA8" w:rsidRDefault="00CE4B1A" w:rsidP="007D03B8">
      <w:pPr>
        <w:pStyle w:val="a3"/>
        <w:ind w:left="1066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C2FFF" w14:textId="70197B43" w:rsidR="007D03B8" w:rsidRPr="00193BA8" w:rsidRDefault="00CE4B1A" w:rsidP="00CE4B1A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Топонимика</w:t>
      </w:r>
      <w:r w:rsidRPr="00193BA8">
        <w:rPr>
          <w:rFonts w:ascii="Times New Roman" w:hAnsi="Times New Roman" w:cs="Times New Roman"/>
          <w:sz w:val="24"/>
          <w:szCs w:val="24"/>
        </w:rPr>
        <w:t xml:space="preserve"> — это слои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метричности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Топонимичность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накопленность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реализованной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Субъекта, иначе говоря интен</w:t>
      </w:r>
      <w:r w:rsidRPr="00193BA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93BA8">
        <w:rPr>
          <w:rFonts w:ascii="Times New Roman" w:hAnsi="Times New Roman" w:cs="Times New Roman"/>
          <w:sz w:val="24"/>
          <w:szCs w:val="24"/>
        </w:rPr>
        <w:t>ионал, асимптотически ведущий к проявлению неявных тенденций.</w:t>
      </w:r>
    </w:p>
    <w:p w14:paraId="1C9AA504" w14:textId="73B93EAD" w:rsidR="00CE4B1A" w:rsidRPr="00193BA8" w:rsidRDefault="00CE4B1A" w:rsidP="00CE4B1A">
      <w:pPr>
        <w:pStyle w:val="a3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5105A6" w14:textId="77777777" w:rsidR="00CE4B1A" w:rsidRPr="00193BA8" w:rsidRDefault="00CE4B1A" w:rsidP="00CE4B1A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Устойчивость</w:t>
      </w:r>
      <w:r w:rsidRPr="00193BA8">
        <w:rPr>
          <w:rFonts w:ascii="Times New Roman" w:hAnsi="Times New Roman" w:cs="Times New Roman"/>
          <w:sz w:val="24"/>
          <w:szCs w:val="24"/>
        </w:rPr>
        <w:t xml:space="preserve"> — набор тез,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синергирующих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архетип.</w:t>
      </w:r>
    </w:p>
    <w:p w14:paraId="24A663D7" w14:textId="77777777" w:rsidR="00CE4B1A" w:rsidRPr="00193BA8" w:rsidRDefault="00CE4B1A" w:rsidP="00CE4B1A">
      <w:pPr>
        <w:pStyle w:val="a3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DA985" w14:textId="513E40CA" w:rsidR="00C433E9" w:rsidRPr="00193BA8" w:rsidRDefault="007D03B8" w:rsidP="00CE4B1A">
      <w:pPr>
        <w:pStyle w:val="a3"/>
        <w:ind w:left="1066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93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Эмерджентность</w:t>
      </w:r>
      <w:proofErr w:type="spellEnd"/>
      <w:r w:rsidRPr="00193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скачкообразный процесс возникновения новых качеств, перехода к качественно новым формам организации. Качество эмерджентного скачка определяется концентрацией </w:t>
      </w:r>
      <w:r w:rsidR="00CE2D39" w:rsidRPr="00193B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(8ричного убираем)</w:t>
      </w:r>
      <w:r w:rsidRPr="00193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топонимического импульса.</w:t>
      </w:r>
    </w:p>
    <w:p w14:paraId="5C485A6D" w14:textId="5EC1E7A7" w:rsidR="00F87618" w:rsidRPr="00193BA8" w:rsidRDefault="00F87618" w:rsidP="00CE4B1A">
      <w:pPr>
        <w:pStyle w:val="a3"/>
        <w:ind w:left="1066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4FE0ECA0" w14:textId="29B8826F" w:rsidR="00F87618" w:rsidRPr="00193BA8" w:rsidRDefault="00F87618" w:rsidP="00CE4B1A">
      <w:pPr>
        <w:pStyle w:val="a3"/>
        <w:ind w:left="1066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Эволюция</w:t>
      </w:r>
      <w:r w:rsidRPr="00193BA8">
        <w:rPr>
          <w:rFonts w:ascii="Times New Roman" w:hAnsi="Times New Roman" w:cs="Times New Roman"/>
          <w:sz w:val="24"/>
          <w:szCs w:val="24"/>
        </w:rPr>
        <w:t xml:space="preserve"> – вихревая динамика целевого развития в выражении огня, духа, света, энергии</w:t>
      </w:r>
      <w:r w:rsidR="004179FB" w:rsidRPr="00193BA8">
        <w:rPr>
          <w:rFonts w:ascii="Times New Roman" w:hAnsi="Times New Roman" w:cs="Times New Roman"/>
          <w:sz w:val="24"/>
          <w:szCs w:val="24"/>
        </w:rPr>
        <w:t>.</w:t>
      </w:r>
    </w:p>
    <w:p w14:paraId="267099EB" w14:textId="48CD8BAF" w:rsidR="004179FB" w:rsidRPr="00193BA8" w:rsidRDefault="004179FB" w:rsidP="00CE4B1A">
      <w:pPr>
        <w:pStyle w:val="a3"/>
        <w:ind w:left="1066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50E7E571" w14:textId="77777777" w:rsidR="004179FB" w:rsidRPr="00193BA8" w:rsidRDefault="004179FB" w:rsidP="00CE4B1A">
      <w:pPr>
        <w:pStyle w:val="a3"/>
        <w:ind w:left="1066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Диссипация</w:t>
      </w:r>
      <w:r w:rsidRPr="00193BA8">
        <w:rPr>
          <w:rFonts w:ascii="Times New Roman" w:hAnsi="Times New Roman" w:cs="Times New Roman"/>
          <w:sz w:val="24"/>
          <w:szCs w:val="24"/>
        </w:rPr>
        <w:t xml:space="preserve"> -переход части энергии, света, духа, огня упорядоченных процессов в энергию, свет, дух, огонь неупорядоченных процессов, приводящий к возникновению в системе нового уровня порядка.</w:t>
      </w:r>
    </w:p>
    <w:p w14:paraId="76082F2B" w14:textId="77777777" w:rsidR="004179FB" w:rsidRPr="00193BA8" w:rsidRDefault="004179FB" w:rsidP="00CE4B1A">
      <w:pPr>
        <w:pStyle w:val="a3"/>
        <w:ind w:left="1066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0683D542" w14:textId="77777777" w:rsidR="002A6E24" w:rsidRPr="00193BA8" w:rsidRDefault="004179FB" w:rsidP="00CE4B1A">
      <w:pPr>
        <w:pStyle w:val="a3"/>
        <w:ind w:left="1066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BA8">
        <w:rPr>
          <w:rFonts w:ascii="Times New Roman" w:hAnsi="Times New Roman" w:cs="Times New Roman"/>
          <w:b/>
          <w:bCs/>
          <w:sz w:val="24"/>
          <w:szCs w:val="24"/>
        </w:rPr>
        <w:t>Негэнтропия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– глубина и степень упорядоченности</w:t>
      </w:r>
      <w:r w:rsidR="002A6E24" w:rsidRPr="00193BA8">
        <w:rPr>
          <w:rFonts w:ascii="Times New Roman" w:hAnsi="Times New Roman" w:cs="Times New Roman"/>
          <w:sz w:val="24"/>
          <w:szCs w:val="24"/>
        </w:rPr>
        <w:t>, сфера Дома.</w:t>
      </w:r>
    </w:p>
    <w:p w14:paraId="2907913F" w14:textId="77777777" w:rsidR="002A6E24" w:rsidRPr="00193BA8" w:rsidRDefault="002A6E24" w:rsidP="00CE4B1A">
      <w:pPr>
        <w:pStyle w:val="a3"/>
        <w:ind w:left="1066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5F85CBE5" w14:textId="77777777" w:rsidR="002A6E24" w:rsidRPr="00193BA8" w:rsidRDefault="002A6E24" w:rsidP="00CE4B1A">
      <w:pPr>
        <w:pStyle w:val="a3"/>
        <w:ind w:left="1066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Сфера Дома</w:t>
      </w:r>
      <w:r w:rsidRPr="00193BA8">
        <w:rPr>
          <w:rFonts w:ascii="Times New Roman" w:hAnsi="Times New Roman" w:cs="Times New Roman"/>
          <w:sz w:val="24"/>
          <w:szCs w:val="24"/>
        </w:rPr>
        <w:t xml:space="preserve"> – система постоянного балансира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негэнтропии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>, энтропии, сингулярности.</w:t>
      </w:r>
    </w:p>
    <w:p w14:paraId="3B0A5DB6" w14:textId="77777777" w:rsidR="002A6E24" w:rsidRPr="00193BA8" w:rsidRDefault="002A6E24" w:rsidP="00CE4B1A">
      <w:pPr>
        <w:pStyle w:val="a3"/>
        <w:ind w:left="1066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4FDBA752" w14:textId="77777777" w:rsidR="002A6E24" w:rsidRPr="00193BA8" w:rsidRDefault="002A6E24" w:rsidP="00CE4B1A">
      <w:pPr>
        <w:pStyle w:val="a3"/>
        <w:ind w:left="1066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b/>
          <w:bCs/>
          <w:sz w:val="24"/>
          <w:szCs w:val="24"/>
        </w:rPr>
        <w:t>Экзистенция</w:t>
      </w:r>
      <w:r w:rsidRPr="00193BA8">
        <w:rPr>
          <w:rFonts w:ascii="Times New Roman" w:hAnsi="Times New Roman" w:cs="Times New Roman"/>
          <w:sz w:val="24"/>
          <w:szCs w:val="24"/>
        </w:rPr>
        <w:t xml:space="preserve"> – жизненная, онтологически не редуцируемая индивидуализация опыта человека, самоопределение и способ его самоосуществления в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соорганизованности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 xml:space="preserve"> с окружающим миром, жизнью других людей и одновременно устремлённостью к высшим Началам, открытостью Изначально вышестоящему Отцу, позволяющей реализовать полноту экзистенционального бытия в реализации объёма </w:t>
      </w:r>
      <w:proofErr w:type="spellStart"/>
      <w:r w:rsidRPr="00193BA8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193BA8">
        <w:rPr>
          <w:rFonts w:ascii="Times New Roman" w:hAnsi="Times New Roman" w:cs="Times New Roman"/>
          <w:sz w:val="24"/>
          <w:szCs w:val="24"/>
        </w:rPr>
        <w:t>, конституирующей имманентное единство человеческой жизнедеятельности; фундаментальная генерация ядерного синтеза следующих возможностей, не предопределённых, а создаваемых им.</w:t>
      </w:r>
    </w:p>
    <w:p w14:paraId="1074A513" w14:textId="4C3D1677" w:rsidR="004179FB" w:rsidRPr="00882D2C" w:rsidRDefault="004179FB" w:rsidP="00CE4B1A">
      <w:pPr>
        <w:pStyle w:val="a3"/>
        <w:ind w:left="1066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79FB" w:rsidRPr="00882D2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0B6C" w14:textId="77777777" w:rsidR="00E71CBE" w:rsidRDefault="00E71CBE" w:rsidP="00AD2BAB">
      <w:pPr>
        <w:spacing w:after="0" w:line="240" w:lineRule="auto"/>
      </w:pPr>
      <w:r>
        <w:separator/>
      </w:r>
    </w:p>
  </w:endnote>
  <w:endnote w:type="continuationSeparator" w:id="0">
    <w:p w14:paraId="5E8C28FC" w14:textId="77777777" w:rsidR="00E71CBE" w:rsidRDefault="00E71CBE" w:rsidP="00AD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6A17" w14:textId="77777777" w:rsidR="00E71CBE" w:rsidRDefault="00E71CBE" w:rsidP="00AD2BAB">
      <w:pPr>
        <w:spacing w:after="0" w:line="240" w:lineRule="auto"/>
      </w:pPr>
      <w:r>
        <w:separator/>
      </w:r>
    </w:p>
  </w:footnote>
  <w:footnote w:type="continuationSeparator" w:id="0">
    <w:p w14:paraId="74B1019F" w14:textId="77777777" w:rsidR="00E71CBE" w:rsidRDefault="00E71CBE" w:rsidP="00AD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742937"/>
      <w:docPartObj>
        <w:docPartGallery w:val="Page Numbers (Top of Page)"/>
        <w:docPartUnique/>
      </w:docPartObj>
    </w:sdtPr>
    <w:sdtEndPr/>
    <w:sdtContent>
      <w:p w14:paraId="5671AB68" w14:textId="10764D23" w:rsidR="00AD2BAB" w:rsidRDefault="00AD2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C316C" w14:textId="77777777" w:rsidR="00AD2BAB" w:rsidRDefault="00AD2B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E9"/>
    <w:rsid w:val="0002581C"/>
    <w:rsid w:val="0003778B"/>
    <w:rsid w:val="000509D6"/>
    <w:rsid w:val="00095D95"/>
    <w:rsid w:val="000A7BF7"/>
    <w:rsid w:val="000B2C8C"/>
    <w:rsid w:val="000E277F"/>
    <w:rsid w:val="0017172F"/>
    <w:rsid w:val="00193BA8"/>
    <w:rsid w:val="0020429C"/>
    <w:rsid w:val="002A6E24"/>
    <w:rsid w:val="002D1162"/>
    <w:rsid w:val="002D2342"/>
    <w:rsid w:val="00380913"/>
    <w:rsid w:val="003C432F"/>
    <w:rsid w:val="003E6B98"/>
    <w:rsid w:val="00416CE6"/>
    <w:rsid w:val="004179FB"/>
    <w:rsid w:val="00466E85"/>
    <w:rsid w:val="004C524F"/>
    <w:rsid w:val="004D661F"/>
    <w:rsid w:val="00534897"/>
    <w:rsid w:val="005432BC"/>
    <w:rsid w:val="00553E53"/>
    <w:rsid w:val="005702AC"/>
    <w:rsid w:val="00597C29"/>
    <w:rsid w:val="006314F1"/>
    <w:rsid w:val="00713BB0"/>
    <w:rsid w:val="007D03B8"/>
    <w:rsid w:val="00803E31"/>
    <w:rsid w:val="00835D23"/>
    <w:rsid w:val="00843A88"/>
    <w:rsid w:val="00882D2C"/>
    <w:rsid w:val="0089190D"/>
    <w:rsid w:val="008F080B"/>
    <w:rsid w:val="00942966"/>
    <w:rsid w:val="00A30334"/>
    <w:rsid w:val="00A46CF3"/>
    <w:rsid w:val="00AD2BAB"/>
    <w:rsid w:val="00AD57C8"/>
    <w:rsid w:val="00B628BC"/>
    <w:rsid w:val="00B73A45"/>
    <w:rsid w:val="00B81367"/>
    <w:rsid w:val="00B840FC"/>
    <w:rsid w:val="00C153AC"/>
    <w:rsid w:val="00C433E9"/>
    <w:rsid w:val="00C62503"/>
    <w:rsid w:val="00CE2D39"/>
    <w:rsid w:val="00CE4B1A"/>
    <w:rsid w:val="00D26470"/>
    <w:rsid w:val="00D33884"/>
    <w:rsid w:val="00E042DE"/>
    <w:rsid w:val="00E71CBE"/>
    <w:rsid w:val="00EA75ED"/>
    <w:rsid w:val="00EE62A7"/>
    <w:rsid w:val="00F03E4D"/>
    <w:rsid w:val="00F87618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7CDF"/>
  <w15:chartTrackingRefBased/>
  <w15:docId w15:val="{BA27F87A-02BE-4B43-A068-0F7B0C9C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091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80913"/>
  </w:style>
  <w:style w:type="paragraph" w:styleId="a5">
    <w:name w:val="header"/>
    <w:basedOn w:val="a"/>
    <w:link w:val="a6"/>
    <w:uiPriority w:val="99"/>
    <w:unhideWhenUsed/>
    <w:rsid w:val="00AD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BAB"/>
  </w:style>
  <w:style w:type="paragraph" w:styleId="a7">
    <w:name w:val="footer"/>
    <w:basedOn w:val="a"/>
    <w:link w:val="a8"/>
    <w:uiPriority w:val="99"/>
    <w:unhideWhenUsed/>
    <w:rsid w:val="00AD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Marina</dc:creator>
  <cp:keywords/>
  <dc:description/>
  <cp:lastModifiedBy>Марина</cp:lastModifiedBy>
  <cp:revision>2</cp:revision>
  <dcterms:created xsi:type="dcterms:W3CDTF">2022-07-04T09:42:00Z</dcterms:created>
  <dcterms:modified xsi:type="dcterms:W3CDTF">2022-07-04T09:42:00Z</dcterms:modified>
</cp:coreProperties>
</file>